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sz w:val="20"/>
        </w:rPr>
        <w:t xml:space="preserve">ООО «Альфа-Инжиниринг»</w:t>
      </w:r>
    </w:p>
    <w:p>
      <w:pPr>
        <w:jc w:val="center"/>
      </w:pPr>
      <w:r>
        <w:rPr>
          <w:b/>
          <w:sz w:val="28"/>
        </w:rPr>
        <w:t xml:space="preserve">Штатное расписание</w:t>
      </w:r>
    </w:p>
    <w:p>
      <w:pPr>
        <w:jc w:val="left"/>
      </w:pPr>
      <w:r>
        <w:rPr>
          <w:sz w:val="18"/>
        </w:rPr>
        <w:t xml:space="preserve"/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r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Структурное подразделение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Должность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Количество штатных единиц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Тарифная ставка (оклад), ₽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Надбавки, ₽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Всего в месяц, ₽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Примечание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директор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180000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180000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Конструкторско-технологический отдел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ведущий конструктор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95000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95000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Конструкторско-технологический отдел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конструктор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70000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140000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продаж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менеджер по продажам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снабжения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начальник отдела снабжения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90000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90000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технического контроля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контролёр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64000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64000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технического контроля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контролёр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64000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128000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начальник производства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120000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120000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Заготовительный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78000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78000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Заготовительный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резчик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Механический цех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82000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82000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Механический цех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токарь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68000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544000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Механический цех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фрезеровщик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68000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272000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Сварочный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82000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82000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Сварочный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электрогазосварщик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Сборочный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80000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Сборочный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слесарь механосборочных работ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66000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462000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Склад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кладовщик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58000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58000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Склад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грузчик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Итого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50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2535000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</w:tbl>
    <w:p>
      <w:pPr>
        <w:jc w:val="left"/>
      </w:pPr>
      <w:r>
        <w:rPr>
          <w:sz w:val="18"/>
        </w:rPr>
        <w:t xml:space="preserve"/>
      </w:r>
    </w:p>
    <w:p>
      <w:pPr>
        <w:jc w:val="left"/>
      </w:pPr>
      <w:r>
        <w:rPr>
          <w:sz w:val="18"/>
        </w:rPr>
        <w:t xml:space="preserve">Руководитель кадровой службы ____________________ / ____________________ /</w:t>
      </w:r>
    </w:p>
    <w:p>
      <w:pPr>
        <w:jc w:val="left"/>
      </w:pPr>
      <w:r>
        <w:rPr>
          <w:sz w:val="18"/>
        </w:rPr>
        <w:t xml:space="preserve">Главный бухгалтер ____________________ / ____________________ /</w:t>
      </w:r>
    </w:p>
    <w:sectPr>
      <w:pgSz w:w="16838" w:h="11906" w:orient="landscape"/>
      <w:pgMar w:top="850" w:right="850" w:bottom="850" w:left="1134"/>
    </w:sectPr>
  </w:body>
</w:document>
</file>

<file path=word/_rels/document.xml.rels><?xml version="1.0" encoding="UTF-8"?><Relationships xmlns="http://schemas.openxmlformats.org/package/2006/relationships"/>
</file>